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C1E0" w14:textId="77777777" w:rsidR="00F80EA5" w:rsidRDefault="00F80EA5" w:rsidP="00F80EA5">
      <w:pPr>
        <w:autoSpaceDE w:val="0"/>
        <w:autoSpaceDN w:val="0"/>
        <w:adjustRightInd w:val="0"/>
        <w:spacing w:after="0" w:line="360" w:lineRule="auto"/>
        <w:ind w:left="1440"/>
        <w:jc w:val="center"/>
        <w:rPr>
          <w:rFonts w:ascii="Times New Roman" w:eastAsia="Times New Roman" w:hAnsi="Times New Roman"/>
          <w:b/>
          <w:color w:val="000000"/>
          <w:sz w:val="32"/>
          <w:szCs w:val="24"/>
        </w:rPr>
      </w:pPr>
      <w:r>
        <w:rPr>
          <w:rFonts w:ascii="Times New Roman" w:eastAsia="Times New Roman" w:hAnsi="Times New Roman"/>
          <w:b/>
          <w:color w:val="000000"/>
          <w:sz w:val="32"/>
          <w:szCs w:val="24"/>
        </w:rPr>
        <w:t>BÉ BIẾT GÌ VỀ NGÀY TẾT</w:t>
      </w:r>
    </w:p>
    <w:p w14:paraId="01669242" w14:textId="77777777" w:rsidR="00F80EA5" w:rsidRDefault="00F80EA5" w:rsidP="00F80EA5">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Mục đích yêu cầu:</w:t>
      </w:r>
    </w:p>
    <w:p w14:paraId="5705A652" w14:textId="77777777" w:rsidR="00F80EA5" w:rsidRDefault="00F80EA5" w:rsidP="00F80EA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Trẻ nhận biết được ngày tết nguyên đán là ngày tết cổ truyền của dân tộc, biết được một số phong tục tập quán đón tết của người Việt Nam.</w:t>
      </w:r>
    </w:p>
    <w:p w14:paraId="0ECA8869" w14:textId="77777777" w:rsidR="00F80EA5" w:rsidRDefault="00F80EA5" w:rsidP="00F80EA5">
      <w:pPr>
        <w:autoSpaceDE w:val="0"/>
        <w:autoSpaceDN w:val="0"/>
        <w:adjustRightInd w:val="0"/>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Chuẩn bị:          </w:t>
      </w:r>
    </w:p>
    <w:p w14:paraId="0ADFE350"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- 1 số tranh ảnh về ngày tết</w:t>
      </w:r>
    </w:p>
    <w:p w14:paraId="4A202C42"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Một số loại quả: Táo, chuối, quýt, bưởi, cam …</w:t>
      </w:r>
    </w:p>
    <w:p w14:paraId="4F4EC2A8"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Hoa mai, hoa đào, cành, bình hoa</w:t>
      </w:r>
    </w:p>
    <w:p w14:paraId="1B8E8957" w14:textId="77777777" w:rsidR="00F80EA5" w:rsidRDefault="00F80EA5" w:rsidP="00F80EA5">
      <w:pPr>
        <w:autoSpaceDE w:val="0"/>
        <w:autoSpaceDN w:val="0"/>
        <w:adjustRightInd w:val="0"/>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Tiến hành:</w:t>
      </w:r>
    </w:p>
    <w:p w14:paraId="46378E12"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bookmarkStart w:id="0" w:name="_Hlk155019747"/>
      <w:r>
        <w:rPr>
          <w:rFonts w:ascii="Times New Roman" w:eastAsia="Times New Roman" w:hAnsi="Times New Roman"/>
          <w:bCs/>
          <w:color w:val="000000"/>
          <w:sz w:val="28"/>
          <w:szCs w:val="28"/>
        </w:rPr>
        <w:t xml:space="preserve">Hoạt động 1: </w:t>
      </w:r>
    </w:p>
    <w:bookmarkEnd w:id="0"/>
    <w:p w14:paraId="5C521C9B"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Hát: Sắp đến Tết rồi</w:t>
      </w:r>
    </w:p>
    <w:p w14:paraId="55205EDE"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Các con vừa hát bài hát gì?</w:t>
      </w:r>
    </w:p>
    <w:p w14:paraId="55E44E74"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Ngày tết sắp đến con thấy thế nào ?</w:t>
      </w:r>
    </w:p>
    <w:p w14:paraId="32A28FE2"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Vậy trước ngày tết ở nhà con đã chuẩn bị những gì để đón tết kể cho cô và các bạn nghe nào?</w:t>
      </w:r>
    </w:p>
    <w:p w14:paraId="21769F7B"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 Để chuẩn bị đón tết thì nhà nào cũng dọn dẹp nhà cửa sạch sẽ, gọn gàng, trang trí đẹp và mua sắm đầy đủ các đồ dùng sinh hoạt trong nhà và sắm quần áo mới cho các con. (cho trẻ xem hình ảnh mọi người đi chợ mua sắm)</w:t>
      </w:r>
    </w:p>
    <w:p w14:paraId="5ED0E502"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Con thấy vào những ngày tết có những loại hoa gì ?</w:t>
      </w:r>
    </w:p>
    <w:p w14:paraId="0EEE67D4"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 Hoa mai – hoa đào có ở  miền nào ?</w:t>
      </w:r>
    </w:p>
    <w:p w14:paraId="6B11EB48"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 Mỗi khi xuân về tết đến thì miền nam hoa mai nở rộ, còn miền Bắc thì có hoa đào đặc trưng cho ngày tết. Ngoài ra còn một số loài hoa khác: Hoa cúc, hồng, vạn thọ...(Cho trẻ xem tranh )</w:t>
      </w:r>
    </w:p>
    <w:p w14:paraId="297C1CFF"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Cho trẻ xem hình ảnh một số loại bánh mứt ngày tết và mâm ngủ quả.</w:t>
      </w:r>
    </w:p>
    <w:p w14:paraId="19713596"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Đêm giao thừa là ngày đầu tiên của một năm mới, là mốc thời gian báo đã hết năm cũ và sang năm mới.</w:t>
      </w:r>
    </w:p>
    <w:p w14:paraId="272171E4"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Vậy vào đêm giao thừa có hoạt động gì nổi</w:t>
      </w:r>
    </w:p>
    <w:p w14:paraId="491B0CB9"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bật ? (Xem tranh bắn pháo hoa)</w:t>
      </w:r>
    </w:p>
    <w:p w14:paraId="2DC3E754"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Cho trẻ xem thêm hình ảnh về hoạt động ngày tết</w:t>
      </w:r>
    </w:p>
    <w:p w14:paraId="4F8E5E5A"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Hoạt động 2: Trò chơi  “Ai nhanh ai khéo”</w:t>
      </w:r>
    </w:p>
    <w:p w14:paraId="23C67E8F" w14:textId="77777777" w:rsidR="00F80EA5" w:rsidRDefault="00F80EA5" w:rsidP="00F80EA5">
      <w:pPr>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 Cho 3 nhóm thi nhau cắm hoa xem đội nào cắm nhanh và đẹp.</w:t>
      </w:r>
    </w:p>
    <w:p w14:paraId="54908CB1"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A5"/>
    <w:rsid w:val="0056281D"/>
    <w:rsid w:val="00B9771C"/>
    <w:rsid w:val="00F8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D0EA"/>
  <w15:chartTrackingRefBased/>
  <w15:docId w15:val="{D3399562-7BC5-4706-A1B2-47EAD35A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A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2024-09-21T07:16:00Z</dcterms:created>
  <dcterms:modified xsi:type="dcterms:W3CDTF">2024-09-21T07:16:00Z</dcterms:modified>
</cp:coreProperties>
</file>